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A3C0" w14:textId="77777777" w:rsidR="00DF4E7A" w:rsidRDefault="00D33497">
      <w:pPr>
        <w:pStyle w:val="BodyText"/>
        <w:ind w:left="461"/>
        <w:rPr>
          <w:rFonts w:ascii="Times New Roman"/>
          <w:sz w:val="20"/>
        </w:rPr>
      </w:pPr>
      <w:r>
        <w:rPr>
          <w:rFonts w:ascii="Times New Roman"/>
          <w:noProof/>
          <w:sz w:val="20"/>
        </w:rPr>
        <w:drawing>
          <wp:inline distT="0" distB="0" distL="0" distR="0" wp14:anchorId="182761CF" wp14:editId="39E000B1">
            <wp:extent cx="6689163" cy="9595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689163" cy="959548"/>
                    </a:xfrm>
                    <a:prstGeom prst="rect">
                      <a:avLst/>
                    </a:prstGeom>
                  </pic:spPr>
                </pic:pic>
              </a:graphicData>
            </a:graphic>
          </wp:inline>
        </w:drawing>
      </w:r>
    </w:p>
    <w:p w14:paraId="1D2BB699" w14:textId="77777777" w:rsidR="00DF4E7A" w:rsidRDefault="00D33497">
      <w:pPr>
        <w:spacing w:before="98" w:line="253" w:lineRule="exact"/>
        <w:ind w:right="1559"/>
        <w:jc w:val="right"/>
        <w:rPr>
          <w:b/>
        </w:rPr>
      </w:pPr>
      <w:r>
        <w:rPr>
          <w:b/>
          <w:color w:val="FF0000"/>
          <w:spacing w:val="-2"/>
        </w:rPr>
        <w:t>DRAFT</w:t>
      </w:r>
    </w:p>
    <w:p w14:paraId="3108C7C0" w14:textId="1E5447D4" w:rsidR="00DF4E7A" w:rsidRDefault="00D33497">
      <w:pPr>
        <w:pStyle w:val="Heading1"/>
        <w:ind w:left="3257" w:right="3215"/>
        <w:jc w:val="center"/>
      </w:pPr>
      <w:r>
        <w:t>CSJ</w:t>
      </w:r>
      <w:r>
        <w:rPr>
          <w:spacing w:val="-9"/>
        </w:rPr>
        <w:t xml:space="preserve"> </w:t>
      </w:r>
      <w:r>
        <w:t>Ministries</w:t>
      </w:r>
      <w:r>
        <w:rPr>
          <w:spacing w:val="-9"/>
        </w:rPr>
        <w:t xml:space="preserve"> </w:t>
      </w:r>
      <w:r>
        <w:t>Inc.</w:t>
      </w:r>
      <w:r>
        <w:rPr>
          <w:spacing w:val="-9"/>
        </w:rPr>
        <w:t xml:space="preserve"> </w:t>
      </w:r>
      <w:r>
        <w:t>[Placeholder</w:t>
      </w:r>
      <w:r>
        <w:rPr>
          <w:spacing w:val="-10"/>
        </w:rPr>
        <w:t xml:space="preserve"> </w:t>
      </w:r>
      <w:r>
        <w:t xml:space="preserve">Name] Nomination &amp; Governance Committee </w:t>
      </w:r>
      <w:r w:rsidR="00A668E0">
        <w:t>September 16</w:t>
      </w:r>
      <w:r>
        <w:t>, 2024</w:t>
      </w:r>
    </w:p>
    <w:p w14:paraId="38E3E51F" w14:textId="77777777" w:rsidR="00DF4E7A" w:rsidRDefault="00D33497">
      <w:pPr>
        <w:ind w:left="3257" w:right="3220"/>
        <w:jc w:val="center"/>
        <w:rPr>
          <w:b/>
          <w:sz w:val="24"/>
        </w:rPr>
      </w:pPr>
      <w:r>
        <w:rPr>
          <w:b/>
          <w:spacing w:val="-2"/>
          <w:sz w:val="24"/>
        </w:rPr>
        <w:t>MINUTES</w:t>
      </w:r>
    </w:p>
    <w:p w14:paraId="19D99DF9" w14:textId="19BD7947" w:rsidR="00DF4E7A" w:rsidRDefault="00D33497" w:rsidP="5D702AE6">
      <w:pPr>
        <w:pStyle w:val="BodyText"/>
        <w:spacing w:before="182"/>
      </w:pPr>
      <w:r w:rsidRPr="5D702AE6">
        <w:rPr>
          <w:b/>
          <w:bCs/>
        </w:rPr>
        <w:t>Present:</w:t>
      </w:r>
      <w:r w:rsidRPr="5D702AE6">
        <w:rPr>
          <w:b/>
          <w:bCs/>
          <w:spacing w:val="-11"/>
        </w:rPr>
        <w:t xml:space="preserve"> </w:t>
      </w:r>
      <w:r w:rsidRPr="00CC3041">
        <w:rPr>
          <w:color w:val="000000" w:themeColor="text1"/>
        </w:rPr>
        <w:t>Kevin</w:t>
      </w:r>
      <w:r w:rsidRPr="00CC3041">
        <w:rPr>
          <w:color w:val="000000" w:themeColor="text1"/>
          <w:spacing w:val="-9"/>
        </w:rPr>
        <w:t xml:space="preserve"> </w:t>
      </w:r>
      <w:r w:rsidRPr="00CC3041">
        <w:rPr>
          <w:color w:val="000000" w:themeColor="text1"/>
        </w:rPr>
        <w:t>Berg;</w:t>
      </w:r>
      <w:r w:rsidRPr="00CC3041">
        <w:rPr>
          <w:color w:val="000000" w:themeColor="text1"/>
          <w:spacing w:val="-5"/>
        </w:rPr>
        <w:t xml:space="preserve"> </w:t>
      </w:r>
      <w:r w:rsidRPr="00CC3041">
        <w:rPr>
          <w:color w:val="000000" w:themeColor="text1"/>
        </w:rPr>
        <w:t>Anita</w:t>
      </w:r>
      <w:r w:rsidRPr="00CC3041">
        <w:rPr>
          <w:color w:val="000000" w:themeColor="text1"/>
          <w:spacing w:val="-9"/>
        </w:rPr>
        <w:t xml:space="preserve"> </w:t>
      </w:r>
      <w:r w:rsidRPr="00CC3041">
        <w:rPr>
          <w:color w:val="000000" w:themeColor="text1"/>
        </w:rPr>
        <w:t>S.</w:t>
      </w:r>
      <w:r w:rsidRPr="00CC3041">
        <w:rPr>
          <w:color w:val="000000" w:themeColor="text1"/>
          <w:spacing w:val="-10"/>
        </w:rPr>
        <w:t xml:space="preserve"> </w:t>
      </w:r>
      <w:r w:rsidRPr="00CC3041">
        <w:rPr>
          <w:color w:val="000000" w:themeColor="text1"/>
        </w:rPr>
        <w:t>Duckor,</w:t>
      </w:r>
      <w:r w:rsidRPr="00CC3041">
        <w:rPr>
          <w:color w:val="000000" w:themeColor="text1"/>
          <w:spacing w:val="-2"/>
        </w:rPr>
        <w:t xml:space="preserve"> </w:t>
      </w:r>
      <w:r w:rsidRPr="00CC3041">
        <w:rPr>
          <w:color w:val="000000" w:themeColor="text1"/>
        </w:rPr>
        <w:t>CSJC;</w:t>
      </w:r>
      <w:r w:rsidRPr="00CC3041">
        <w:rPr>
          <w:color w:val="000000" w:themeColor="text1"/>
          <w:spacing w:val="-2"/>
        </w:rPr>
        <w:t xml:space="preserve"> </w:t>
      </w:r>
      <w:r w:rsidRPr="00CC3041">
        <w:rPr>
          <w:color w:val="000000" w:themeColor="text1"/>
        </w:rPr>
        <w:t>Karen</w:t>
      </w:r>
      <w:r w:rsidRPr="00CC3041">
        <w:rPr>
          <w:color w:val="000000" w:themeColor="text1"/>
          <w:spacing w:val="-2"/>
        </w:rPr>
        <w:t xml:space="preserve"> </w:t>
      </w:r>
      <w:r w:rsidRPr="00CC3041">
        <w:rPr>
          <w:color w:val="000000" w:themeColor="text1"/>
        </w:rPr>
        <w:t>Gervais;</w:t>
      </w:r>
      <w:r w:rsidRPr="00CC3041">
        <w:rPr>
          <w:color w:val="000000" w:themeColor="text1"/>
          <w:spacing w:val="-3"/>
        </w:rPr>
        <w:t xml:space="preserve"> </w:t>
      </w:r>
      <w:r w:rsidR="00BB439C">
        <w:rPr>
          <w:color w:val="000000" w:themeColor="text1"/>
          <w:spacing w:val="-3"/>
        </w:rPr>
        <w:t xml:space="preserve">Stacy Jacobson (joined at 9:16 a.m.) </w:t>
      </w:r>
      <w:r w:rsidRPr="00CC3041">
        <w:rPr>
          <w:color w:val="000000" w:themeColor="text1"/>
        </w:rPr>
        <w:t>Jean</w:t>
      </w:r>
      <w:r w:rsidRPr="00CC3041">
        <w:rPr>
          <w:color w:val="000000" w:themeColor="text1"/>
          <w:spacing w:val="-4"/>
        </w:rPr>
        <w:t xml:space="preserve"> </w:t>
      </w:r>
      <w:r w:rsidRPr="00CC3041">
        <w:rPr>
          <w:color w:val="000000" w:themeColor="text1"/>
        </w:rPr>
        <w:t xml:space="preserve">Wincek, </w:t>
      </w:r>
      <w:r w:rsidRPr="00CC3041">
        <w:rPr>
          <w:color w:val="000000" w:themeColor="text1"/>
          <w:spacing w:val="-4"/>
        </w:rPr>
        <w:t>CSJ</w:t>
      </w:r>
    </w:p>
    <w:p w14:paraId="4C8E066A" w14:textId="77777777" w:rsidR="00DF4E7A" w:rsidRDefault="00DF4E7A">
      <w:pPr>
        <w:pStyle w:val="BodyText"/>
        <w:spacing w:before="10"/>
      </w:pPr>
    </w:p>
    <w:p w14:paraId="7F98E9BE" w14:textId="77777777" w:rsidR="00DF4E7A" w:rsidRDefault="00D33497" w:rsidP="5D702AE6">
      <w:pPr>
        <w:rPr>
          <w:spacing w:val="-2"/>
          <w:sz w:val="24"/>
          <w:szCs w:val="24"/>
        </w:rPr>
      </w:pPr>
      <w:r w:rsidRPr="5D702AE6">
        <w:rPr>
          <w:b/>
          <w:bCs/>
          <w:sz w:val="24"/>
          <w:szCs w:val="24"/>
        </w:rPr>
        <w:t>Staff:</w:t>
      </w:r>
      <w:r w:rsidRPr="5D702AE6">
        <w:rPr>
          <w:b/>
          <w:bCs/>
          <w:spacing w:val="-10"/>
          <w:sz w:val="24"/>
          <w:szCs w:val="24"/>
        </w:rPr>
        <w:t xml:space="preserve"> </w:t>
      </w:r>
      <w:r w:rsidRPr="5D702AE6">
        <w:rPr>
          <w:sz w:val="24"/>
          <w:szCs w:val="24"/>
        </w:rPr>
        <w:t>Lacy</w:t>
      </w:r>
      <w:r w:rsidRPr="5D702AE6">
        <w:rPr>
          <w:spacing w:val="-9"/>
          <w:sz w:val="24"/>
          <w:szCs w:val="24"/>
        </w:rPr>
        <w:t xml:space="preserve"> </w:t>
      </w:r>
      <w:r w:rsidRPr="5D702AE6">
        <w:rPr>
          <w:sz w:val="24"/>
          <w:szCs w:val="24"/>
        </w:rPr>
        <w:t>Sietsema;</w:t>
      </w:r>
      <w:r w:rsidRPr="5D702AE6">
        <w:rPr>
          <w:spacing w:val="-11"/>
          <w:sz w:val="24"/>
          <w:szCs w:val="24"/>
        </w:rPr>
        <w:t xml:space="preserve"> </w:t>
      </w:r>
      <w:r w:rsidRPr="5D702AE6">
        <w:rPr>
          <w:sz w:val="24"/>
          <w:szCs w:val="24"/>
        </w:rPr>
        <w:t>Matt</w:t>
      </w:r>
      <w:r w:rsidRPr="5D702AE6">
        <w:rPr>
          <w:spacing w:val="-1"/>
          <w:sz w:val="24"/>
          <w:szCs w:val="24"/>
        </w:rPr>
        <w:t xml:space="preserve"> </w:t>
      </w:r>
      <w:r w:rsidRPr="5D702AE6">
        <w:rPr>
          <w:spacing w:val="-2"/>
          <w:sz w:val="24"/>
          <w:szCs w:val="24"/>
        </w:rPr>
        <w:t>Halley</w:t>
      </w:r>
    </w:p>
    <w:p w14:paraId="3226A2E7" w14:textId="77777777" w:rsidR="00972983" w:rsidRDefault="00972983">
      <w:pPr>
        <w:ind w:left="119"/>
        <w:rPr>
          <w:spacing w:val="-2"/>
          <w:sz w:val="24"/>
        </w:rPr>
      </w:pPr>
    </w:p>
    <w:p w14:paraId="5E50E601" w14:textId="2D495E16" w:rsidR="00D55F26" w:rsidRDefault="00B4590C" w:rsidP="5D702AE6">
      <w:pPr>
        <w:rPr>
          <w:sz w:val="24"/>
          <w:szCs w:val="24"/>
        </w:rPr>
      </w:pPr>
      <w:r w:rsidRPr="5D702AE6">
        <w:rPr>
          <w:b/>
          <w:bCs/>
          <w:sz w:val="24"/>
          <w:szCs w:val="24"/>
        </w:rPr>
        <w:t>Excused Absence</w:t>
      </w:r>
      <w:r w:rsidR="00D55F26" w:rsidRPr="5D702AE6">
        <w:rPr>
          <w:b/>
          <w:bCs/>
          <w:sz w:val="24"/>
          <w:szCs w:val="24"/>
        </w:rPr>
        <w:t>:</w:t>
      </w:r>
      <w:r w:rsidR="00D55F26" w:rsidRPr="5D702AE6">
        <w:rPr>
          <w:sz w:val="24"/>
          <w:szCs w:val="24"/>
        </w:rPr>
        <w:t xml:space="preserve"> </w:t>
      </w:r>
      <w:r w:rsidR="00CC3041" w:rsidRPr="5D702AE6">
        <w:rPr>
          <w:sz w:val="24"/>
          <w:szCs w:val="24"/>
        </w:rPr>
        <w:t>Beth Bird</w:t>
      </w:r>
    </w:p>
    <w:p w14:paraId="284C2B0A" w14:textId="77777777" w:rsidR="00DF4E7A" w:rsidRDefault="00DF4E7A">
      <w:pPr>
        <w:pStyle w:val="BodyText"/>
      </w:pPr>
    </w:p>
    <w:p w14:paraId="0D1BF2C8" w14:textId="7811E30F" w:rsidR="00DF4E7A" w:rsidRDefault="00D33497" w:rsidP="5D702AE6">
      <w:pPr>
        <w:rPr>
          <w:sz w:val="24"/>
          <w:szCs w:val="24"/>
        </w:rPr>
      </w:pPr>
      <w:r w:rsidRPr="5D702AE6">
        <w:rPr>
          <w:b/>
          <w:bCs/>
          <w:sz w:val="24"/>
          <w:szCs w:val="24"/>
        </w:rPr>
        <w:t>Location:</w:t>
      </w:r>
      <w:r w:rsidRPr="5D702AE6">
        <w:rPr>
          <w:b/>
          <w:bCs/>
          <w:spacing w:val="-11"/>
          <w:sz w:val="24"/>
          <w:szCs w:val="24"/>
        </w:rPr>
        <w:t xml:space="preserve"> </w:t>
      </w:r>
      <w:r w:rsidRPr="5D702AE6">
        <w:rPr>
          <w:sz w:val="24"/>
          <w:szCs w:val="24"/>
        </w:rPr>
        <w:t>Via</w:t>
      </w:r>
      <w:r w:rsidRPr="5D702AE6">
        <w:rPr>
          <w:spacing w:val="-3"/>
          <w:sz w:val="24"/>
          <w:szCs w:val="24"/>
        </w:rPr>
        <w:t xml:space="preserve"> </w:t>
      </w:r>
      <w:r w:rsidRPr="5D702AE6">
        <w:rPr>
          <w:sz w:val="24"/>
          <w:szCs w:val="24"/>
        </w:rPr>
        <w:t>Zoom</w:t>
      </w:r>
      <w:r w:rsidRPr="5D702AE6">
        <w:rPr>
          <w:spacing w:val="-3"/>
          <w:sz w:val="24"/>
          <w:szCs w:val="24"/>
        </w:rPr>
        <w:t xml:space="preserve"> </w:t>
      </w:r>
      <w:r w:rsidRPr="5D702AE6">
        <w:rPr>
          <w:sz w:val="24"/>
          <w:szCs w:val="24"/>
        </w:rPr>
        <w:t>–</w:t>
      </w:r>
      <w:r w:rsidRPr="5D702AE6">
        <w:rPr>
          <w:spacing w:val="-13"/>
          <w:sz w:val="24"/>
          <w:szCs w:val="24"/>
        </w:rPr>
        <w:t xml:space="preserve"> </w:t>
      </w:r>
      <w:r w:rsidRPr="5D702AE6">
        <w:rPr>
          <w:sz w:val="24"/>
          <w:szCs w:val="24"/>
        </w:rPr>
        <w:t>Meeting</w:t>
      </w:r>
      <w:r w:rsidRPr="5D702AE6">
        <w:rPr>
          <w:spacing w:val="-8"/>
          <w:sz w:val="24"/>
          <w:szCs w:val="24"/>
        </w:rPr>
        <w:t xml:space="preserve"> </w:t>
      </w:r>
      <w:r w:rsidRPr="5D702AE6">
        <w:rPr>
          <w:sz w:val="24"/>
          <w:szCs w:val="24"/>
        </w:rPr>
        <w:t>began</w:t>
      </w:r>
      <w:r w:rsidRPr="5D702AE6">
        <w:rPr>
          <w:spacing w:val="-8"/>
          <w:sz w:val="24"/>
          <w:szCs w:val="24"/>
        </w:rPr>
        <w:t xml:space="preserve"> </w:t>
      </w:r>
      <w:r w:rsidRPr="5D702AE6">
        <w:rPr>
          <w:sz w:val="24"/>
          <w:szCs w:val="24"/>
        </w:rPr>
        <w:t>at</w:t>
      </w:r>
      <w:r w:rsidRPr="5D702AE6">
        <w:rPr>
          <w:spacing w:val="-10"/>
          <w:sz w:val="24"/>
          <w:szCs w:val="24"/>
        </w:rPr>
        <w:t xml:space="preserve"> </w:t>
      </w:r>
      <w:r w:rsidRPr="5D702AE6">
        <w:rPr>
          <w:color w:val="000000" w:themeColor="text1"/>
          <w:sz w:val="24"/>
          <w:szCs w:val="24"/>
        </w:rPr>
        <w:t>8:3</w:t>
      </w:r>
      <w:r w:rsidR="00D55F26" w:rsidRPr="5D702AE6">
        <w:rPr>
          <w:color w:val="000000" w:themeColor="text1"/>
          <w:sz w:val="24"/>
          <w:szCs w:val="24"/>
        </w:rPr>
        <w:t>2</w:t>
      </w:r>
      <w:r w:rsidRPr="5D702AE6">
        <w:rPr>
          <w:color w:val="000000" w:themeColor="text1"/>
          <w:spacing w:val="-12"/>
          <w:sz w:val="24"/>
          <w:szCs w:val="24"/>
        </w:rPr>
        <w:t xml:space="preserve"> </w:t>
      </w:r>
      <w:r w:rsidRPr="5D702AE6">
        <w:rPr>
          <w:color w:val="000000" w:themeColor="text1"/>
          <w:spacing w:val="-4"/>
          <w:sz w:val="24"/>
          <w:szCs w:val="24"/>
        </w:rPr>
        <w:t>a.m.</w:t>
      </w:r>
    </w:p>
    <w:p w14:paraId="043D9576" w14:textId="77777777" w:rsidR="00DF4E7A" w:rsidRDefault="00DF4E7A">
      <w:pPr>
        <w:pStyle w:val="BodyText"/>
      </w:pPr>
    </w:p>
    <w:p w14:paraId="4102E871" w14:textId="792171E2" w:rsidR="00DF4E7A" w:rsidRDefault="00D33497" w:rsidP="5D702AE6">
      <w:pPr>
        <w:pStyle w:val="BodyText"/>
      </w:pPr>
      <w:r w:rsidRPr="5D702AE6">
        <w:rPr>
          <w:b/>
          <w:bCs/>
        </w:rPr>
        <w:t>DEI:</w:t>
      </w:r>
      <w:r w:rsidRPr="5D702AE6">
        <w:rPr>
          <w:b/>
          <w:bCs/>
          <w:spacing w:val="-17"/>
        </w:rPr>
        <w:t xml:space="preserve"> </w:t>
      </w:r>
      <w:r w:rsidR="00CC3041">
        <w:t>Kevin</w:t>
      </w:r>
      <w:r>
        <w:rPr>
          <w:spacing w:val="-17"/>
        </w:rPr>
        <w:t xml:space="preserve"> </w:t>
      </w:r>
      <w:r>
        <w:t>opened</w:t>
      </w:r>
      <w:r>
        <w:rPr>
          <w:spacing w:val="-13"/>
        </w:rPr>
        <w:t xml:space="preserve"> </w:t>
      </w:r>
      <w:r>
        <w:t>with</w:t>
      </w:r>
      <w:r>
        <w:rPr>
          <w:spacing w:val="-14"/>
        </w:rPr>
        <w:t xml:space="preserve"> </w:t>
      </w:r>
      <w:r>
        <w:t>the</w:t>
      </w:r>
      <w:r>
        <w:rPr>
          <w:spacing w:val="-11"/>
        </w:rPr>
        <w:t xml:space="preserve"> </w:t>
      </w:r>
      <w:r>
        <w:t>CSJ</w:t>
      </w:r>
      <w:r>
        <w:rPr>
          <w:spacing w:val="-9"/>
        </w:rPr>
        <w:t xml:space="preserve"> </w:t>
      </w:r>
      <w:r>
        <w:t>Ministries,</w:t>
      </w:r>
      <w:r>
        <w:rPr>
          <w:spacing w:val="-12"/>
        </w:rPr>
        <w:t xml:space="preserve"> </w:t>
      </w:r>
      <w:r>
        <w:t>Inc.</w:t>
      </w:r>
      <w:r>
        <w:rPr>
          <w:spacing w:val="-11"/>
        </w:rPr>
        <w:t xml:space="preserve"> </w:t>
      </w:r>
      <w:r>
        <w:t>Modified</w:t>
      </w:r>
      <w:r>
        <w:rPr>
          <w:spacing w:val="-12"/>
        </w:rPr>
        <w:t xml:space="preserve"> </w:t>
      </w:r>
      <w:r>
        <w:t>Racial</w:t>
      </w:r>
      <w:r>
        <w:rPr>
          <w:spacing w:val="-12"/>
        </w:rPr>
        <w:t xml:space="preserve"> </w:t>
      </w:r>
      <w:r>
        <w:t>Equity</w:t>
      </w:r>
      <w:r>
        <w:rPr>
          <w:spacing w:val="-9"/>
        </w:rPr>
        <w:t xml:space="preserve"> </w:t>
      </w:r>
      <w:r>
        <w:rPr>
          <w:spacing w:val="-2"/>
        </w:rPr>
        <w:t>Statement.</w:t>
      </w:r>
    </w:p>
    <w:p w14:paraId="279BFC36" w14:textId="77777777" w:rsidR="00DF4E7A" w:rsidRDefault="00DF4E7A">
      <w:pPr>
        <w:pStyle w:val="BodyText"/>
      </w:pPr>
    </w:p>
    <w:p w14:paraId="26277032" w14:textId="20C08E20" w:rsidR="00DF4E7A" w:rsidRDefault="00D33497" w:rsidP="5D702AE6">
      <w:pPr>
        <w:pStyle w:val="BodyText"/>
      </w:pPr>
      <w:r w:rsidRPr="5D702AE6">
        <w:rPr>
          <w:b/>
          <w:bCs/>
        </w:rPr>
        <w:t>Prayer:</w:t>
      </w:r>
      <w:r w:rsidRPr="5D702AE6">
        <w:rPr>
          <w:b/>
          <w:bCs/>
          <w:spacing w:val="-15"/>
        </w:rPr>
        <w:t xml:space="preserve"> </w:t>
      </w:r>
      <w:r w:rsidR="00CC3041">
        <w:t>Jean</w:t>
      </w:r>
      <w:r>
        <w:rPr>
          <w:spacing w:val="-2"/>
        </w:rPr>
        <w:t xml:space="preserve"> </w:t>
      </w:r>
      <w:r>
        <w:t>led</w:t>
      </w:r>
      <w:r>
        <w:rPr>
          <w:spacing w:val="-1"/>
        </w:rPr>
        <w:t xml:space="preserve"> </w:t>
      </w:r>
      <w:r>
        <w:t>the</w:t>
      </w:r>
      <w:r>
        <w:rPr>
          <w:spacing w:val="-2"/>
        </w:rPr>
        <w:t xml:space="preserve"> </w:t>
      </w:r>
      <w:r>
        <w:t>committee</w:t>
      </w:r>
      <w:r>
        <w:rPr>
          <w:spacing w:val="-2"/>
        </w:rPr>
        <w:t xml:space="preserve"> </w:t>
      </w:r>
      <w:r>
        <w:t>in</w:t>
      </w:r>
      <w:r>
        <w:rPr>
          <w:spacing w:val="-3"/>
        </w:rPr>
        <w:t xml:space="preserve"> </w:t>
      </w:r>
      <w:r>
        <w:rPr>
          <w:spacing w:val="-2"/>
        </w:rPr>
        <w:t>prayer.</w:t>
      </w:r>
    </w:p>
    <w:p w14:paraId="0BB914F7" w14:textId="77777777" w:rsidR="00CC3041" w:rsidRDefault="00CC3041" w:rsidP="00CC3041">
      <w:pPr>
        <w:pStyle w:val="BodyText"/>
        <w:ind w:left="119"/>
        <w:rPr>
          <w:b/>
          <w:bCs/>
          <w:color w:val="000000" w:themeColor="text1"/>
        </w:rPr>
      </w:pPr>
    </w:p>
    <w:p w14:paraId="11FD7A7D" w14:textId="681BC09C" w:rsidR="00CC3041" w:rsidRPr="001767F8" w:rsidRDefault="00CC3041" w:rsidP="5D702AE6">
      <w:pPr>
        <w:pStyle w:val="BodyText"/>
        <w:rPr>
          <w:b/>
          <w:bCs/>
          <w:color w:val="000000" w:themeColor="text1"/>
        </w:rPr>
      </w:pPr>
      <w:r w:rsidRPr="5D702AE6">
        <w:rPr>
          <w:b/>
          <w:bCs/>
          <w:color w:val="000000" w:themeColor="text1"/>
        </w:rPr>
        <w:t>Approval of Agenda</w:t>
      </w:r>
    </w:p>
    <w:p w14:paraId="29B76F0A" w14:textId="77569712" w:rsidR="001767F8" w:rsidRDefault="001767F8" w:rsidP="5D702AE6">
      <w:pPr>
        <w:rPr>
          <w:sz w:val="24"/>
          <w:szCs w:val="24"/>
        </w:rPr>
      </w:pPr>
      <w:r w:rsidRPr="5D702AE6">
        <w:rPr>
          <w:sz w:val="24"/>
          <w:szCs w:val="24"/>
        </w:rPr>
        <w:t xml:space="preserve">DEI and a Board Handbook Update will be added to the agenda. With this modification, Jean moved and all present members voted to approve the agenda. </w:t>
      </w:r>
    </w:p>
    <w:p w14:paraId="20D8F823" w14:textId="77777777" w:rsidR="00CC3041" w:rsidRPr="001767F8" w:rsidRDefault="00CC3041" w:rsidP="00CC3041">
      <w:pPr>
        <w:pStyle w:val="BodyText"/>
        <w:ind w:left="119"/>
        <w:rPr>
          <w:color w:val="000000" w:themeColor="text1"/>
        </w:rPr>
      </w:pPr>
    </w:p>
    <w:p w14:paraId="75F6E5E7" w14:textId="1E63C826" w:rsidR="00DF4E7A" w:rsidRPr="001767F8" w:rsidRDefault="00D33497" w:rsidP="5D702AE6">
      <w:pPr>
        <w:pStyle w:val="BodyText"/>
        <w:rPr>
          <w:color w:val="000000" w:themeColor="text1"/>
        </w:rPr>
      </w:pPr>
      <w:bookmarkStart w:id="0" w:name="_Hlk171410855"/>
      <w:r w:rsidRPr="5D702AE6">
        <w:rPr>
          <w:b/>
          <w:bCs/>
          <w:color w:val="000000" w:themeColor="text1"/>
        </w:rPr>
        <w:t>Minutes:</w:t>
      </w:r>
      <w:r w:rsidRPr="5D702AE6">
        <w:rPr>
          <w:b/>
          <w:bCs/>
          <w:color w:val="000000" w:themeColor="text1"/>
          <w:spacing w:val="-5"/>
        </w:rPr>
        <w:t xml:space="preserve"> </w:t>
      </w:r>
      <w:bookmarkStart w:id="1" w:name="_Hlk171410872"/>
      <w:r w:rsidRPr="001767F8">
        <w:rPr>
          <w:color w:val="000000" w:themeColor="text1"/>
        </w:rPr>
        <w:t>The</w:t>
      </w:r>
      <w:r w:rsidRPr="001767F8">
        <w:rPr>
          <w:color w:val="000000" w:themeColor="text1"/>
          <w:spacing w:val="-2"/>
        </w:rPr>
        <w:t xml:space="preserve"> </w:t>
      </w:r>
      <w:r w:rsidR="0002129F" w:rsidRPr="001767F8">
        <w:rPr>
          <w:color w:val="000000" w:themeColor="text1"/>
        </w:rPr>
        <w:t>June</w:t>
      </w:r>
      <w:r w:rsidRPr="001767F8">
        <w:rPr>
          <w:color w:val="000000" w:themeColor="text1"/>
          <w:spacing w:val="-6"/>
        </w:rPr>
        <w:t xml:space="preserve"> </w:t>
      </w:r>
      <w:r w:rsidRPr="001767F8">
        <w:rPr>
          <w:color w:val="000000" w:themeColor="text1"/>
        </w:rPr>
        <w:t>minutes</w:t>
      </w:r>
      <w:r w:rsidRPr="001767F8">
        <w:rPr>
          <w:color w:val="000000" w:themeColor="text1"/>
          <w:spacing w:val="-3"/>
        </w:rPr>
        <w:t xml:space="preserve"> </w:t>
      </w:r>
      <w:r w:rsidRPr="001767F8">
        <w:rPr>
          <w:color w:val="000000" w:themeColor="text1"/>
        </w:rPr>
        <w:t>were</w:t>
      </w:r>
      <w:r w:rsidRPr="001767F8">
        <w:rPr>
          <w:color w:val="000000" w:themeColor="text1"/>
          <w:spacing w:val="-3"/>
        </w:rPr>
        <w:t xml:space="preserve"> </w:t>
      </w:r>
      <w:r w:rsidRPr="001767F8">
        <w:rPr>
          <w:color w:val="000000" w:themeColor="text1"/>
        </w:rPr>
        <w:t>presented</w:t>
      </w:r>
      <w:r w:rsidRPr="001767F8">
        <w:rPr>
          <w:color w:val="000000" w:themeColor="text1"/>
          <w:spacing w:val="-2"/>
        </w:rPr>
        <w:t xml:space="preserve"> </w:t>
      </w:r>
      <w:r w:rsidRPr="001767F8">
        <w:rPr>
          <w:color w:val="000000" w:themeColor="text1"/>
        </w:rPr>
        <w:t>for</w:t>
      </w:r>
      <w:r w:rsidRPr="001767F8">
        <w:rPr>
          <w:color w:val="000000" w:themeColor="text1"/>
          <w:spacing w:val="-3"/>
        </w:rPr>
        <w:t xml:space="preserve"> </w:t>
      </w:r>
      <w:r w:rsidRPr="001767F8">
        <w:rPr>
          <w:color w:val="000000" w:themeColor="text1"/>
        </w:rPr>
        <w:t>approval.</w:t>
      </w:r>
      <w:r w:rsidR="001767F8">
        <w:rPr>
          <w:color w:val="000000" w:themeColor="text1"/>
        </w:rPr>
        <w:t xml:space="preserve"> Jean would like to correct the </w:t>
      </w:r>
      <w:r w:rsidR="00840307">
        <w:rPr>
          <w:color w:val="000000" w:themeColor="text1"/>
        </w:rPr>
        <w:t>section below:</w:t>
      </w:r>
    </w:p>
    <w:p w14:paraId="5F6D2886" w14:textId="77777777" w:rsidR="00CC3041" w:rsidRPr="001767F8" w:rsidRDefault="00CC3041">
      <w:pPr>
        <w:pStyle w:val="BodyText"/>
        <w:ind w:left="119"/>
        <w:rPr>
          <w:color w:val="FF0000"/>
        </w:rPr>
      </w:pPr>
    </w:p>
    <w:p w14:paraId="78A11C33" w14:textId="77777777" w:rsidR="00840307" w:rsidRPr="00840307" w:rsidRDefault="00840307" w:rsidP="5D702AE6">
      <w:pPr>
        <w:pStyle w:val="BodyText"/>
        <w:rPr>
          <w:color w:val="000000" w:themeColor="text1"/>
        </w:rPr>
      </w:pPr>
      <w:r w:rsidRPr="5D702AE6">
        <w:rPr>
          <w:color w:val="000000" w:themeColor="text1"/>
        </w:rPr>
        <w:t>On p</w:t>
      </w:r>
      <w:r w:rsidR="00CC3041" w:rsidRPr="5D702AE6">
        <w:rPr>
          <w:color w:val="000000" w:themeColor="text1"/>
        </w:rPr>
        <w:t xml:space="preserve">age 2, </w:t>
      </w:r>
      <w:r w:rsidRPr="5D702AE6">
        <w:rPr>
          <w:color w:val="000000" w:themeColor="text1"/>
        </w:rPr>
        <w:t>s</w:t>
      </w:r>
      <w:r w:rsidR="00CC3041" w:rsidRPr="5D702AE6">
        <w:rPr>
          <w:color w:val="000000" w:themeColor="text1"/>
        </w:rPr>
        <w:t xml:space="preserve">tep </w:t>
      </w:r>
      <w:r w:rsidRPr="5D702AE6">
        <w:rPr>
          <w:color w:val="000000" w:themeColor="text1"/>
        </w:rPr>
        <w:t>f</w:t>
      </w:r>
      <w:r w:rsidR="00CC3041" w:rsidRPr="5D702AE6">
        <w:rPr>
          <w:color w:val="000000" w:themeColor="text1"/>
        </w:rPr>
        <w:t xml:space="preserve">our – </w:t>
      </w:r>
      <w:r w:rsidRPr="5D702AE6">
        <w:rPr>
          <w:color w:val="000000" w:themeColor="text1"/>
        </w:rPr>
        <w:t xml:space="preserve">This should read that </w:t>
      </w:r>
      <w:r w:rsidR="00CC3041" w:rsidRPr="5D702AE6">
        <w:rPr>
          <w:color w:val="000000" w:themeColor="text1"/>
        </w:rPr>
        <w:t xml:space="preserve">Anita will revise this section. </w:t>
      </w:r>
    </w:p>
    <w:p w14:paraId="0BC4435C" w14:textId="77777777" w:rsidR="00840307" w:rsidRDefault="00840307">
      <w:pPr>
        <w:pStyle w:val="BodyText"/>
        <w:ind w:left="119"/>
        <w:rPr>
          <w:color w:val="FF0000"/>
        </w:rPr>
      </w:pPr>
    </w:p>
    <w:p w14:paraId="37483FBA" w14:textId="535D2FC8" w:rsidR="00CC3041" w:rsidRPr="00840307" w:rsidRDefault="00840307" w:rsidP="5D702AE6">
      <w:pPr>
        <w:pStyle w:val="BodyText"/>
        <w:rPr>
          <w:color w:val="000000" w:themeColor="text1"/>
        </w:rPr>
      </w:pPr>
      <w:r w:rsidRPr="5D702AE6">
        <w:rPr>
          <w:color w:val="000000" w:themeColor="text1"/>
        </w:rPr>
        <w:t xml:space="preserve">With this correction, </w:t>
      </w:r>
      <w:r w:rsidR="00CC3041" w:rsidRPr="5D702AE6">
        <w:rPr>
          <w:color w:val="000000" w:themeColor="text1"/>
        </w:rPr>
        <w:t>Jean moved and Karen seconded</w:t>
      </w:r>
      <w:r w:rsidRPr="5D702AE6">
        <w:rPr>
          <w:color w:val="000000" w:themeColor="text1"/>
        </w:rPr>
        <w:t xml:space="preserve"> to approve the minutes</w:t>
      </w:r>
      <w:r w:rsidR="00CC3041" w:rsidRPr="5D702AE6">
        <w:rPr>
          <w:color w:val="000000" w:themeColor="text1"/>
        </w:rPr>
        <w:t xml:space="preserve">. All present members voted to approve. </w:t>
      </w:r>
    </w:p>
    <w:bookmarkEnd w:id="1"/>
    <w:p w14:paraId="7019A90E" w14:textId="77777777" w:rsidR="00D55F26" w:rsidRPr="001767F8" w:rsidRDefault="00D55F26">
      <w:pPr>
        <w:pStyle w:val="Heading1"/>
        <w:rPr>
          <w:color w:val="FF0000"/>
          <w:spacing w:val="-7"/>
        </w:rPr>
      </w:pPr>
    </w:p>
    <w:p w14:paraId="4C0D7D68" w14:textId="4D11B470" w:rsidR="00DF4E7A" w:rsidRPr="00840307" w:rsidRDefault="0002129F" w:rsidP="5D702AE6">
      <w:pPr>
        <w:pStyle w:val="Heading1"/>
        <w:ind w:left="0"/>
        <w:rPr>
          <w:color w:val="000000" w:themeColor="text1"/>
        </w:rPr>
      </w:pPr>
      <w:r w:rsidRPr="00840307">
        <w:rPr>
          <w:color w:val="000000" w:themeColor="text1"/>
          <w:spacing w:val="-7"/>
        </w:rPr>
        <w:t>Proposed Nomination &amp; Governance 2024-2025 Workplan</w:t>
      </w:r>
    </w:p>
    <w:p w14:paraId="6BF627BC" w14:textId="22224050" w:rsidR="00840307" w:rsidRPr="00840307" w:rsidRDefault="00840307" w:rsidP="5D702AE6">
      <w:pPr>
        <w:rPr>
          <w:sz w:val="24"/>
          <w:szCs w:val="24"/>
        </w:rPr>
      </w:pPr>
      <w:r w:rsidRPr="5D702AE6">
        <w:rPr>
          <w:sz w:val="24"/>
          <w:szCs w:val="24"/>
        </w:rPr>
        <w:t>Anita reviewed the committee work plan. Each committee should submit a plan that lists goals and a calendar. This plan can be customized. This will help committees determine their agendas.</w:t>
      </w:r>
      <w:r w:rsidR="450D1115" w:rsidRPr="5D702AE6">
        <w:rPr>
          <w:sz w:val="24"/>
          <w:szCs w:val="24"/>
        </w:rPr>
        <w:t xml:space="preserve"> This work plan should list</w:t>
      </w:r>
      <w:r w:rsidRPr="5D702AE6">
        <w:rPr>
          <w:sz w:val="24"/>
          <w:szCs w:val="24"/>
        </w:rPr>
        <w:t xml:space="preserve"> </w:t>
      </w:r>
      <w:r w:rsidR="4FB5EED1" w:rsidRPr="5D702AE6">
        <w:rPr>
          <w:sz w:val="24"/>
          <w:szCs w:val="24"/>
        </w:rPr>
        <w:t xml:space="preserve">all committee members, ongoing projects, and accomplishments. </w:t>
      </w:r>
      <w:r w:rsidRPr="5D702AE6">
        <w:rPr>
          <w:sz w:val="24"/>
          <w:szCs w:val="24"/>
        </w:rPr>
        <w:t xml:space="preserve">Karen moved to approve the work plan and Kevin seconded. All present members voted to approve the work plan. </w:t>
      </w:r>
    </w:p>
    <w:p w14:paraId="4089142E" w14:textId="77777777" w:rsidR="007D1433" w:rsidRPr="001767F8" w:rsidRDefault="007D1433" w:rsidP="005531BB">
      <w:pPr>
        <w:ind w:left="119"/>
        <w:rPr>
          <w:color w:val="FF0000"/>
          <w:sz w:val="24"/>
          <w:szCs w:val="24"/>
        </w:rPr>
      </w:pPr>
    </w:p>
    <w:p w14:paraId="4281E275" w14:textId="5D983C72" w:rsidR="00EC316F" w:rsidRPr="00507CEA" w:rsidRDefault="0002129F" w:rsidP="5D702AE6">
      <w:pPr>
        <w:rPr>
          <w:b/>
          <w:bCs/>
          <w:color w:val="000000" w:themeColor="text1"/>
          <w:sz w:val="24"/>
          <w:szCs w:val="24"/>
        </w:rPr>
      </w:pPr>
      <w:r w:rsidRPr="5D702AE6">
        <w:rPr>
          <w:b/>
          <w:bCs/>
          <w:color w:val="000000" w:themeColor="text1"/>
          <w:sz w:val="24"/>
          <w:szCs w:val="24"/>
        </w:rPr>
        <w:t>Proposed Committee Annual Report</w:t>
      </w:r>
    </w:p>
    <w:p w14:paraId="57C979F4" w14:textId="0F2EF1FB" w:rsidR="00507CEA" w:rsidRPr="00507CEA" w:rsidRDefault="00507CEA" w:rsidP="5D702AE6">
      <w:pPr>
        <w:rPr>
          <w:sz w:val="24"/>
          <w:szCs w:val="24"/>
        </w:rPr>
      </w:pPr>
      <w:bookmarkStart w:id="2" w:name="_Hlk171496377"/>
      <w:r w:rsidRPr="5D702AE6">
        <w:rPr>
          <w:sz w:val="24"/>
          <w:szCs w:val="24"/>
        </w:rPr>
        <w:t xml:space="preserve">The Nomination and Governance Committee has previously discussed having committees do an annual report. Jean provided Anita with a template that the </w:t>
      </w:r>
      <w:proofErr w:type="gramStart"/>
      <w:r w:rsidRPr="5D702AE6">
        <w:rPr>
          <w:sz w:val="24"/>
          <w:szCs w:val="24"/>
        </w:rPr>
        <w:t>Sisters</w:t>
      </w:r>
      <w:proofErr w:type="gramEnd"/>
      <w:r w:rsidRPr="5D702AE6">
        <w:rPr>
          <w:sz w:val="24"/>
          <w:szCs w:val="24"/>
        </w:rPr>
        <w:t xml:space="preserve"> use for their work. This report should be submitted at the end of the fiscal year. Karen stated that this template is straightforward and has great structure. Jean moved to approve the annual report template and Kevin seconded. All present members</w:t>
      </w:r>
      <w:r w:rsidR="62E47E06" w:rsidRPr="5D702AE6">
        <w:rPr>
          <w:sz w:val="24"/>
          <w:szCs w:val="24"/>
        </w:rPr>
        <w:t xml:space="preserve"> </w:t>
      </w:r>
      <w:r w:rsidRPr="5D702AE6">
        <w:rPr>
          <w:sz w:val="24"/>
          <w:szCs w:val="24"/>
        </w:rPr>
        <w:t>voted to approve the annual report template. Both the work plan and the annual report will go to the Executive Committee for discussion. These will also be added to the handbook.</w:t>
      </w:r>
    </w:p>
    <w:bookmarkEnd w:id="2"/>
    <w:p w14:paraId="3EC75274" w14:textId="5D24F0B7" w:rsidR="00DF4E7A" w:rsidRPr="00507CEA" w:rsidRDefault="00AB3CC9" w:rsidP="5D702AE6">
      <w:pPr>
        <w:pStyle w:val="BodyText"/>
        <w:rPr>
          <w:b/>
          <w:bCs/>
          <w:color w:val="000000" w:themeColor="text1"/>
        </w:rPr>
      </w:pPr>
      <w:r w:rsidRPr="5D702AE6">
        <w:rPr>
          <w:b/>
          <w:bCs/>
          <w:color w:val="000000" w:themeColor="text1"/>
        </w:rPr>
        <w:lastRenderedPageBreak/>
        <w:t>Board Relations Networking Plan – Diversity Focus</w:t>
      </w:r>
    </w:p>
    <w:p w14:paraId="225DDEF4" w14:textId="77777777" w:rsidR="00507CEA" w:rsidRPr="00507CEA" w:rsidRDefault="00507CEA" w:rsidP="5D702AE6">
      <w:pPr>
        <w:rPr>
          <w:sz w:val="24"/>
          <w:szCs w:val="24"/>
        </w:rPr>
      </w:pPr>
      <w:r w:rsidRPr="5D702AE6">
        <w:rPr>
          <w:sz w:val="24"/>
          <w:szCs w:val="24"/>
        </w:rPr>
        <w:t xml:space="preserve">Matt has reached out to two people but hasn’t heard back from them at this time. Anita will reach out to a couple of people as well. She is going to keep collecting potential names and resources. </w:t>
      </w:r>
    </w:p>
    <w:p w14:paraId="77F42C97" w14:textId="426E9FF1" w:rsidR="00A44F64" w:rsidRPr="001767F8" w:rsidRDefault="00A44F64">
      <w:pPr>
        <w:pStyle w:val="BodyText"/>
        <w:spacing w:before="22"/>
        <w:ind w:left="119"/>
        <w:rPr>
          <w:color w:val="FF0000"/>
        </w:rPr>
      </w:pPr>
    </w:p>
    <w:p w14:paraId="0405A912" w14:textId="2B5F24D4" w:rsidR="00A44F64" w:rsidRPr="001767F8" w:rsidRDefault="0002129F" w:rsidP="5D702AE6">
      <w:pPr>
        <w:pStyle w:val="BodyText"/>
        <w:spacing w:before="22"/>
        <w:rPr>
          <w:b/>
          <w:bCs/>
          <w:color w:val="000000" w:themeColor="text1"/>
        </w:rPr>
      </w:pPr>
      <w:r w:rsidRPr="5D702AE6">
        <w:rPr>
          <w:b/>
          <w:bCs/>
          <w:color w:val="000000" w:themeColor="text1"/>
        </w:rPr>
        <w:t>Meeting w/Marjie B</w:t>
      </w:r>
      <w:r w:rsidR="36D33815" w:rsidRPr="5D702AE6">
        <w:rPr>
          <w:b/>
          <w:bCs/>
          <w:color w:val="000000" w:themeColor="text1"/>
        </w:rPr>
        <w:t>levins</w:t>
      </w:r>
    </w:p>
    <w:p w14:paraId="4480540C" w14:textId="010756EF" w:rsidR="00436545" w:rsidRPr="001767F8" w:rsidRDefault="1B0CD0EA" w:rsidP="5D702AE6">
      <w:pPr>
        <w:rPr>
          <w:sz w:val="24"/>
          <w:szCs w:val="24"/>
        </w:rPr>
      </w:pPr>
      <w:r w:rsidRPr="5D702AE6">
        <w:rPr>
          <w:sz w:val="24"/>
          <w:szCs w:val="24"/>
        </w:rPr>
        <w:t xml:space="preserve">Kevin has met with Marjie and she is ready to begin her term of service. She has done her homework and </w:t>
      </w:r>
      <w:r w:rsidR="28E0E60D" w:rsidRPr="5D702AE6">
        <w:rPr>
          <w:sz w:val="24"/>
          <w:szCs w:val="24"/>
        </w:rPr>
        <w:t xml:space="preserve">    </w:t>
      </w:r>
      <w:r w:rsidRPr="5D702AE6">
        <w:rPr>
          <w:sz w:val="24"/>
          <w:szCs w:val="24"/>
        </w:rPr>
        <w:t>understands the challenges facing the NDO. Lacy will send her the Board Portal information. Marjie will look at the Committee Charters and determine where she would like share her expertise.</w:t>
      </w:r>
    </w:p>
    <w:p w14:paraId="2BAAAA63" w14:textId="1F42F45D" w:rsidR="00436545" w:rsidRPr="001767F8" w:rsidRDefault="00436545" w:rsidP="5D702AE6">
      <w:pPr>
        <w:spacing w:before="22"/>
        <w:rPr>
          <w:color w:val="000000" w:themeColor="text1"/>
        </w:rPr>
      </w:pPr>
    </w:p>
    <w:p w14:paraId="6E47667C" w14:textId="3569B204" w:rsidR="00436545" w:rsidRPr="001767F8" w:rsidRDefault="6ECE3168" w:rsidP="5D702AE6">
      <w:pPr>
        <w:spacing w:before="22"/>
        <w:rPr>
          <w:color w:val="000000" w:themeColor="text1"/>
          <w:sz w:val="24"/>
          <w:szCs w:val="24"/>
        </w:rPr>
      </w:pPr>
      <w:r w:rsidRPr="5D702AE6">
        <w:rPr>
          <w:color w:val="000000" w:themeColor="text1"/>
          <w:sz w:val="24"/>
          <w:szCs w:val="24"/>
        </w:rPr>
        <w:t xml:space="preserve">Matt asked for clarification of the process to introduce a potential new Board member. He has a connection who has expressed interest in joining the Board. This connection is a former St. Paul City Council member, she’s well-connected, and knows how to access government systems and resources. Kevin knows this potential candidate and stated that a high impact candidate can help the NDO reach its long-term goals. </w:t>
      </w:r>
      <w:r w:rsidR="3D30CBC4" w:rsidRPr="5D702AE6">
        <w:rPr>
          <w:color w:val="000000" w:themeColor="text1"/>
          <w:sz w:val="24"/>
          <w:szCs w:val="24"/>
        </w:rPr>
        <w:t xml:space="preserve">Jean stated that the next step would be to ask for her to submit a resume. Matt will ask for this material and share it with the committee. </w:t>
      </w:r>
    </w:p>
    <w:p w14:paraId="06E56E2E" w14:textId="52E722B5" w:rsidR="00436545" w:rsidRPr="001767F8" w:rsidRDefault="00436545" w:rsidP="0056247D">
      <w:pPr>
        <w:spacing w:before="22" w:line="259" w:lineRule="auto"/>
        <w:rPr>
          <w:color w:val="FF0000"/>
          <w:sz w:val="24"/>
          <w:szCs w:val="24"/>
        </w:rPr>
      </w:pPr>
      <w:bookmarkStart w:id="3" w:name="_Hlk174456770"/>
    </w:p>
    <w:bookmarkEnd w:id="3"/>
    <w:p w14:paraId="16D418F5" w14:textId="166DF566" w:rsidR="00A44F64" w:rsidRPr="001767F8" w:rsidRDefault="0002129F" w:rsidP="5D702AE6">
      <w:pPr>
        <w:pStyle w:val="BodyText"/>
        <w:spacing w:before="22"/>
        <w:rPr>
          <w:b/>
          <w:bCs/>
          <w:color w:val="000000" w:themeColor="text1"/>
        </w:rPr>
      </w:pPr>
      <w:r w:rsidRPr="5D702AE6">
        <w:rPr>
          <w:b/>
          <w:bCs/>
          <w:color w:val="000000" w:themeColor="text1"/>
        </w:rPr>
        <w:t>Revised Finance, Audit &amp; Investment Committee Description</w:t>
      </w:r>
    </w:p>
    <w:p w14:paraId="21829024" w14:textId="2CC2336D" w:rsidR="00421795" w:rsidRPr="001767F8" w:rsidRDefault="63970535" w:rsidP="5D702AE6">
      <w:pPr>
        <w:rPr>
          <w:color w:val="000000" w:themeColor="text1"/>
          <w:sz w:val="24"/>
          <w:szCs w:val="24"/>
        </w:rPr>
      </w:pPr>
      <w:r w:rsidRPr="5D702AE6">
        <w:rPr>
          <w:color w:val="000000" w:themeColor="text1"/>
          <w:sz w:val="24"/>
          <w:szCs w:val="24"/>
        </w:rPr>
        <w:t xml:space="preserve">Anita presented the Finance, Audit and Investment Committee description. The Finance Committee has come forward and would like the Investment portion to become its own committee. Anita has </w:t>
      </w:r>
      <w:r w:rsidR="0056247D" w:rsidRPr="5D702AE6">
        <w:rPr>
          <w:color w:val="000000" w:themeColor="text1"/>
          <w:sz w:val="24"/>
          <w:szCs w:val="24"/>
        </w:rPr>
        <w:t>separated</w:t>
      </w:r>
      <w:r w:rsidRPr="5D702AE6">
        <w:rPr>
          <w:color w:val="000000" w:themeColor="text1"/>
          <w:sz w:val="24"/>
          <w:szCs w:val="24"/>
        </w:rPr>
        <w:t xml:space="preserve"> out the responsibilities and there will now be a Finance and Audit Committee and an Investment Committee. Brian Mallaro will be the Chair of Finance and Mary Lydon will Chair the Investment Committee. This will be brought to the Executive Committee this month and to the Board in August. There was a discussion about the bylaws. Jean suggested drafting a purpose for both committees. This will establish a clear </w:t>
      </w:r>
      <w:r w:rsidR="0056247D" w:rsidRPr="5D702AE6">
        <w:rPr>
          <w:color w:val="000000" w:themeColor="text1"/>
          <w:sz w:val="24"/>
          <w:szCs w:val="24"/>
        </w:rPr>
        <w:t>delineation</w:t>
      </w:r>
      <w:r w:rsidRPr="5D702AE6">
        <w:rPr>
          <w:color w:val="000000" w:themeColor="text1"/>
          <w:sz w:val="24"/>
          <w:szCs w:val="24"/>
        </w:rPr>
        <w:t xml:space="preserve"> between both committees. Anita will draft this.</w:t>
      </w:r>
    </w:p>
    <w:p w14:paraId="295B70A4" w14:textId="5C4766FB" w:rsidR="5D702AE6" w:rsidRDefault="5D702AE6" w:rsidP="5D702AE6">
      <w:pPr>
        <w:ind w:left="119"/>
        <w:rPr>
          <w:color w:val="000000" w:themeColor="text1"/>
        </w:rPr>
      </w:pPr>
    </w:p>
    <w:p w14:paraId="462309B8" w14:textId="53E7A146" w:rsidR="00421795" w:rsidRPr="001767F8" w:rsidRDefault="00421795" w:rsidP="5D702AE6">
      <w:pPr>
        <w:rPr>
          <w:b/>
          <w:bCs/>
          <w:color w:val="000000" w:themeColor="text1"/>
          <w:sz w:val="24"/>
          <w:szCs w:val="24"/>
        </w:rPr>
      </w:pPr>
      <w:r w:rsidRPr="5D702AE6">
        <w:rPr>
          <w:b/>
          <w:bCs/>
          <w:color w:val="000000" w:themeColor="text1"/>
          <w:sz w:val="24"/>
          <w:szCs w:val="24"/>
        </w:rPr>
        <w:t>Committee Assignments</w:t>
      </w:r>
    </w:p>
    <w:p w14:paraId="58788193" w14:textId="5B26149C" w:rsidR="00AB148A" w:rsidRPr="001767F8" w:rsidRDefault="50C72404" w:rsidP="5D702AE6">
      <w:pPr>
        <w:spacing w:line="259" w:lineRule="auto"/>
        <w:rPr>
          <w:color w:val="000000" w:themeColor="text1"/>
          <w:sz w:val="24"/>
          <w:szCs w:val="24"/>
        </w:rPr>
      </w:pPr>
      <w:r w:rsidRPr="5D702AE6">
        <w:rPr>
          <w:color w:val="000000" w:themeColor="text1"/>
          <w:sz w:val="24"/>
          <w:szCs w:val="24"/>
        </w:rPr>
        <w:t>Kevin reported no changes to the committee assignments. There is still an opening for the Advancement Committee Chair. Kevin suggested combining the Marketing and Advancement Committees. Kevin will discuss this with Joel Rainville, the current Chair of the Marketing Committee. Anit</w:t>
      </w:r>
      <w:r w:rsidR="0056247D">
        <w:rPr>
          <w:color w:val="000000" w:themeColor="text1"/>
          <w:sz w:val="24"/>
          <w:szCs w:val="24"/>
        </w:rPr>
        <w:t>a</w:t>
      </w:r>
      <w:r w:rsidRPr="5D702AE6">
        <w:rPr>
          <w:color w:val="000000" w:themeColor="text1"/>
          <w:sz w:val="24"/>
          <w:szCs w:val="24"/>
        </w:rPr>
        <w:t xml:space="preserve"> suggested moving forward with combining the bylaws. </w:t>
      </w:r>
    </w:p>
    <w:p w14:paraId="402E81E5" w14:textId="519F629A" w:rsidR="00AB148A" w:rsidRPr="001767F8" w:rsidRDefault="00AB148A" w:rsidP="5D702AE6">
      <w:pPr>
        <w:rPr>
          <w:color w:val="000000" w:themeColor="text1"/>
          <w:sz w:val="24"/>
          <w:szCs w:val="24"/>
        </w:rPr>
      </w:pPr>
    </w:p>
    <w:p w14:paraId="113D520D" w14:textId="2FBBF08F" w:rsidR="00AB148A" w:rsidRPr="001767F8" w:rsidRDefault="50C72404" w:rsidP="5D702AE6">
      <w:pPr>
        <w:rPr>
          <w:color w:val="000000" w:themeColor="text1"/>
          <w:sz w:val="24"/>
          <w:szCs w:val="24"/>
        </w:rPr>
      </w:pPr>
      <w:r w:rsidRPr="5D702AE6">
        <w:rPr>
          <w:color w:val="000000" w:themeColor="text1"/>
          <w:sz w:val="24"/>
          <w:szCs w:val="24"/>
        </w:rPr>
        <w:t xml:space="preserve">Kevin stated that the CSJ Mission and Education Committee met last week and it went well. Matt reported that he and Anne Weyandt (Chair – Programs and Opportunities) will be meeting with potential consultants on the Wisdom Ways project. </w:t>
      </w:r>
    </w:p>
    <w:p w14:paraId="0760AA88" w14:textId="7F0B18B5" w:rsidR="00AB148A" w:rsidRPr="001767F8" w:rsidRDefault="00AB148A" w:rsidP="5140A21E">
      <w:pPr>
        <w:ind w:firstLine="119"/>
        <w:rPr>
          <w:color w:val="FF0000"/>
          <w:sz w:val="24"/>
          <w:szCs w:val="24"/>
        </w:rPr>
      </w:pPr>
    </w:p>
    <w:p w14:paraId="54D9C78F" w14:textId="77777777" w:rsidR="00242FC4" w:rsidRPr="001767F8" w:rsidRDefault="00242FC4" w:rsidP="5D702AE6">
      <w:pPr>
        <w:pStyle w:val="BodyText"/>
        <w:spacing w:before="22"/>
        <w:rPr>
          <w:b/>
          <w:bCs/>
          <w:color w:val="000000" w:themeColor="text1"/>
        </w:rPr>
      </w:pPr>
      <w:r w:rsidRPr="5D702AE6">
        <w:rPr>
          <w:b/>
          <w:bCs/>
          <w:color w:val="000000" w:themeColor="text1"/>
        </w:rPr>
        <w:t>Board Attendance</w:t>
      </w:r>
    </w:p>
    <w:p w14:paraId="30C626C2" w14:textId="0E17591C" w:rsidR="00242FC4" w:rsidRDefault="00242FC4" w:rsidP="5D702AE6">
      <w:pPr>
        <w:spacing w:line="259" w:lineRule="auto"/>
        <w:rPr>
          <w:color w:val="000000" w:themeColor="text1"/>
          <w:sz w:val="24"/>
          <w:szCs w:val="24"/>
        </w:rPr>
      </w:pPr>
      <w:r w:rsidRPr="5D702AE6">
        <w:rPr>
          <w:color w:val="000000" w:themeColor="text1"/>
          <w:sz w:val="24"/>
          <w:szCs w:val="24"/>
        </w:rPr>
        <w:t xml:space="preserve">Board attendance </w:t>
      </w:r>
      <w:r w:rsidR="1B8017D5" w:rsidRPr="5D702AE6">
        <w:rPr>
          <w:color w:val="000000" w:themeColor="text1"/>
          <w:sz w:val="24"/>
          <w:szCs w:val="24"/>
        </w:rPr>
        <w:t>was excellent overall</w:t>
      </w:r>
      <w:r w:rsidR="00B26FC8" w:rsidRPr="5D702AE6">
        <w:rPr>
          <w:color w:val="000000" w:themeColor="text1"/>
          <w:sz w:val="24"/>
          <w:szCs w:val="24"/>
        </w:rPr>
        <w:t xml:space="preserve"> for the</w:t>
      </w:r>
      <w:r w:rsidR="5D780102" w:rsidRPr="5D702AE6">
        <w:rPr>
          <w:color w:val="000000" w:themeColor="text1"/>
          <w:sz w:val="24"/>
          <w:szCs w:val="24"/>
        </w:rPr>
        <w:t xml:space="preserve"> 2023-2024 fiscal year</w:t>
      </w:r>
      <w:r w:rsidR="00B26FC8" w:rsidRPr="5D702AE6">
        <w:rPr>
          <w:color w:val="000000" w:themeColor="text1"/>
          <w:sz w:val="24"/>
          <w:szCs w:val="24"/>
        </w:rPr>
        <w:t>. O</w:t>
      </w:r>
      <w:r w:rsidR="60122EEB" w:rsidRPr="5D702AE6">
        <w:rPr>
          <w:color w:val="000000" w:themeColor="text1"/>
          <w:sz w:val="24"/>
          <w:szCs w:val="24"/>
        </w:rPr>
        <w:t xml:space="preserve">nly one committee has meet for the 2024-2025 fiscal year. </w:t>
      </w:r>
    </w:p>
    <w:p w14:paraId="45F36BCA" w14:textId="77777777" w:rsidR="00B26FC8" w:rsidRPr="001767F8" w:rsidRDefault="00B26FC8" w:rsidP="5D702AE6">
      <w:pPr>
        <w:ind w:left="119"/>
        <w:rPr>
          <w:b/>
          <w:bCs/>
          <w:color w:val="000000" w:themeColor="text1"/>
          <w:sz w:val="24"/>
          <w:szCs w:val="24"/>
        </w:rPr>
      </w:pPr>
    </w:p>
    <w:p w14:paraId="572FC59C" w14:textId="322E273C" w:rsidR="00B26FC8" w:rsidRPr="001767F8" w:rsidRDefault="00B26FC8" w:rsidP="5D702AE6">
      <w:pPr>
        <w:rPr>
          <w:b/>
          <w:bCs/>
          <w:color w:val="000000" w:themeColor="text1"/>
          <w:sz w:val="24"/>
          <w:szCs w:val="24"/>
        </w:rPr>
      </w:pPr>
      <w:r w:rsidRPr="5D702AE6">
        <w:rPr>
          <w:b/>
          <w:bCs/>
          <w:color w:val="000000" w:themeColor="text1"/>
          <w:sz w:val="24"/>
          <w:szCs w:val="24"/>
        </w:rPr>
        <w:t>Board Recruitment</w:t>
      </w:r>
    </w:p>
    <w:p w14:paraId="007F3346" w14:textId="7B208242" w:rsidR="00B26FC8" w:rsidRPr="001767F8" w:rsidRDefault="534D795F" w:rsidP="5D702AE6">
      <w:pPr>
        <w:rPr>
          <w:color w:val="000000" w:themeColor="text1"/>
          <w:sz w:val="24"/>
          <w:szCs w:val="24"/>
        </w:rPr>
      </w:pPr>
      <w:r w:rsidRPr="5D702AE6">
        <w:rPr>
          <w:color w:val="000000" w:themeColor="text1"/>
          <w:sz w:val="24"/>
          <w:szCs w:val="24"/>
        </w:rPr>
        <w:t>There was a discussion and review of the Board Recruitment process. Karen suggested incorporating the elements in steps 1 and 5. Karen reread step 1 and thinks it needs to be reworded: “...inventory of skills and the diversity of the current Board.” Karen added that step 6 should list who is responsible.</w:t>
      </w:r>
    </w:p>
    <w:p w14:paraId="70D461AA" w14:textId="77777777" w:rsidR="0056247D" w:rsidRDefault="0056247D" w:rsidP="5D702AE6">
      <w:pPr>
        <w:rPr>
          <w:b/>
          <w:bCs/>
          <w:color w:val="000000" w:themeColor="text1"/>
          <w:sz w:val="24"/>
          <w:szCs w:val="24"/>
        </w:rPr>
      </w:pPr>
    </w:p>
    <w:p w14:paraId="6CDBE672" w14:textId="5751F318" w:rsidR="00B26FC8" w:rsidRPr="001767F8" w:rsidRDefault="0056247D" w:rsidP="5D702AE6">
      <w:pPr>
        <w:rPr>
          <w:b/>
          <w:bCs/>
          <w:color w:val="000000" w:themeColor="text1"/>
          <w:sz w:val="24"/>
          <w:szCs w:val="24"/>
        </w:rPr>
      </w:pPr>
      <w:r>
        <w:rPr>
          <w:b/>
          <w:bCs/>
          <w:color w:val="000000" w:themeColor="text1"/>
          <w:sz w:val="24"/>
          <w:szCs w:val="24"/>
        </w:rPr>
        <w:t xml:space="preserve">Board </w:t>
      </w:r>
      <w:r w:rsidR="00B26FC8" w:rsidRPr="5D702AE6">
        <w:rPr>
          <w:b/>
          <w:bCs/>
          <w:color w:val="000000" w:themeColor="text1"/>
          <w:sz w:val="24"/>
          <w:szCs w:val="24"/>
        </w:rPr>
        <w:t>Handbook</w:t>
      </w:r>
    </w:p>
    <w:p w14:paraId="3FE4AFB3" w14:textId="70BBB9CE" w:rsidR="00F24AC0" w:rsidRPr="001767F8" w:rsidRDefault="15CEE111" w:rsidP="5D702AE6">
      <w:pPr>
        <w:rPr>
          <w:color w:val="000000" w:themeColor="text1"/>
        </w:rPr>
      </w:pPr>
      <w:r w:rsidRPr="5D702AE6">
        <w:rPr>
          <w:color w:val="000000" w:themeColor="text1"/>
        </w:rPr>
        <w:t xml:space="preserve">Karen would like to review the elements within the </w:t>
      </w:r>
      <w:r w:rsidR="0056247D" w:rsidRPr="5D702AE6">
        <w:rPr>
          <w:color w:val="000000" w:themeColor="text1"/>
        </w:rPr>
        <w:t>Conflict-of-Interest</w:t>
      </w:r>
      <w:r w:rsidRPr="5D702AE6">
        <w:rPr>
          <w:color w:val="000000" w:themeColor="text1"/>
        </w:rPr>
        <w:t xml:space="preserve"> form. She would like to discuss this with Jean. She has a possible conflict due to her work with MN Center for Healthcare Ethics. Jean and Anita will set up a </w:t>
      </w:r>
      <w:r w:rsidR="0056247D" w:rsidRPr="5D702AE6">
        <w:rPr>
          <w:color w:val="000000" w:themeColor="text1"/>
        </w:rPr>
        <w:t>separate</w:t>
      </w:r>
      <w:r w:rsidRPr="5D702AE6">
        <w:rPr>
          <w:color w:val="000000" w:themeColor="text1"/>
        </w:rPr>
        <w:t xml:space="preserve"> meeting to talk through this with Karen. </w:t>
      </w:r>
    </w:p>
    <w:p w14:paraId="3ED95E45" w14:textId="7B6D4A39" w:rsidR="00F24AC0" w:rsidRPr="001767F8" w:rsidRDefault="00F24AC0" w:rsidP="5D702AE6">
      <w:pPr>
        <w:rPr>
          <w:color w:val="000000" w:themeColor="text1"/>
        </w:rPr>
      </w:pPr>
    </w:p>
    <w:p w14:paraId="47459975" w14:textId="125E6705" w:rsidR="00F24AC0" w:rsidRPr="001767F8" w:rsidRDefault="15CEE111" w:rsidP="5D702AE6">
      <w:pPr>
        <w:rPr>
          <w:color w:val="000000" w:themeColor="text1"/>
        </w:rPr>
      </w:pPr>
      <w:r w:rsidRPr="5D702AE6">
        <w:rPr>
          <w:color w:val="000000" w:themeColor="text1"/>
        </w:rPr>
        <w:t xml:space="preserve">Karen stated that she is part of the Sarah’s... an Oasis for Women advisory group and Cheryl is currently working on developing a Code of Ethics. Karen has offered to share her expertise in this area. </w:t>
      </w:r>
    </w:p>
    <w:p w14:paraId="671CA3D9" w14:textId="2BB8D78E" w:rsidR="00F24AC0" w:rsidRPr="001767F8" w:rsidRDefault="00F24AC0" w:rsidP="5D702AE6">
      <w:pPr>
        <w:rPr>
          <w:color w:val="000000" w:themeColor="text1"/>
        </w:rPr>
      </w:pPr>
    </w:p>
    <w:p w14:paraId="4539B849" w14:textId="5AA77309" w:rsidR="00F24AC0" w:rsidRPr="001767F8" w:rsidRDefault="15CEE111" w:rsidP="5D702AE6">
      <w:pPr>
        <w:rPr>
          <w:color w:val="000000" w:themeColor="text1"/>
        </w:rPr>
      </w:pPr>
      <w:r w:rsidRPr="5D702AE6">
        <w:rPr>
          <w:color w:val="000000" w:themeColor="text1"/>
        </w:rPr>
        <w:t>Karen reported that she is still in the gathering phase on the DEI project.</w:t>
      </w:r>
    </w:p>
    <w:p w14:paraId="22D031D1" w14:textId="62AF670E" w:rsidR="00F24AC0" w:rsidRPr="001767F8" w:rsidRDefault="00F24AC0" w:rsidP="00B26FC8">
      <w:pPr>
        <w:ind w:left="119"/>
        <w:rPr>
          <w:color w:val="FF0000"/>
          <w:sz w:val="24"/>
          <w:szCs w:val="24"/>
        </w:rPr>
      </w:pPr>
    </w:p>
    <w:p w14:paraId="1DFF6E20" w14:textId="466166E7" w:rsidR="00F24AC0" w:rsidRPr="001767F8" w:rsidRDefault="00F24AC0" w:rsidP="5D702AE6">
      <w:pPr>
        <w:rPr>
          <w:b/>
          <w:bCs/>
          <w:color w:val="000000" w:themeColor="text1"/>
          <w:sz w:val="24"/>
          <w:szCs w:val="24"/>
        </w:rPr>
      </w:pPr>
      <w:r w:rsidRPr="5D702AE6">
        <w:rPr>
          <w:b/>
          <w:bCs/>
          <w:color w:val="000000" w:themeColor="text1"/>
          <w:sz w:val="24"/>
          <w:szCs w:val="24"/>
        </w:rPr>
        <w:t>Other</w:t>
      </w:r>
    </w:p>
    <w:bookmarkEnd w:id="0"/>
    <w:p w14:paraId="19F6E9F4" w14:textId="049AFC80" w:rsidR="00DF4E7A" w:rsidRPr="001767F8" w:rsidRDefault="0A0340B2" w:rsidP="5D702AE6">
      <w:pPr>
        <w:rPr>
          <w:color w:val="000000" w:themeColor="text1"/>
          <w:sz w:val="24"/>
          <w:szCs w:val="24"/>
        </w:rPr>
      </w:pPr>
      <w:r w:rsidRPr="5D702AE6">
        <w:rPr>
          <w:color w:val="000000" w:themeColor="text1"/>
          <w:sz w:val="24"/>
          <w:szCs w:val="24"/>
        </w:rPr>
        <w:t>Anita stressed the importance of the upcoming Board Education session. There will be a Board meeting within this session. Matt said that the NDO name will be presented and there will be a presentation on the importance of branding and marketing.</w:t>
      </w:r>
    </w:p>
    <w:p w14:paraId="457D38EE" w14:textId="3B01262C" w:rsidR="00DF4E7A" w:rsidRPr="001767F8" w:rsidRDefault="00DF4E7A">
      <w:pPr>
        <w:pStyle w:val="BodyText"/>
        <w:rPr>
          <w:color w:val="FF0000"/>
        </w:rPr>
      </w:pPr>
    </w:p>
    <w:p w14:paraId="6FFDE271" w14:textId="2DF53B73" w:rsidR="00DF4E7A" w:rsidRPr="001767F8" w:rsidRDefault="00D33497" w:rsidP="5D702AE6">
      <w:pPr>
        <w:rPr>
          <w:color w:val="000000" w:themeColor="text1"/>
          <w:sz w:val="24"/>
          <w:szCs w:val="24"/>
        </w:rPr>
      </w:pPr>
      <w:r w:rsidRPr="5D702AE6">
        <w:rPr>
          <w:b/>
          <w:bCs/>
          <w:color w:val="000000" w:themeColor="text1"/>
          <w:spacing w:val="-2"/>
          <w:sz w:val="24"/>
          <w:szCs w:val="24"/>
        </w:rPr>
        <w:t>Meeting</w:t>
      </w:r>
      <w:r w:rsidRPr="5D702AE6">
        <w:rPr>
          <w:b/>
          <w:bCs/>
          <w:color w:val="000000" w:themeColor="text1"/>
          <w:spacing w:val="-11"/>
          <w:sz w:val="24"/>
          <w:szCs w:val="24"/>
        </w:rPr>
        <w:t xml:space="preserve"> </w:t>
      </w:r>
      <w:r w:rsidRPr="5D702AE6">
        <w:rPr>
          <w:b/>
          <w:bCs/>
          <w:color w:val="000000" w:themeColor="text1"/>
          <w:spacing w:val="-2"/>
          <w:sz w:val="24"/>
          <w:szCs w:val="24"/>
        </w:rPr>
        <w:t>concluded</w:t>
      </w:r>
      <w:r w:rsidRPr="5D702AE6">
        <w:rPr>
          <w:b/>
          <w:bCs/>
          <w:color w:val="000000" w:themeColor="text1"/>
          <w:spacing w:val="-8"/>
          <w:sz w:val="24"/>
          <w:szCs w:val="24"/>
        </w:rPr>
        <w:t xml:space="preserve"> </w:t>
      </w:r>
      <w:r w:rsidRPr="5D702AE6">
        <w:rPr>
          <w:color w:val="000000" w:themeColor="text1"/>
          <w:spacing w:val="-2"/>
          <w:sz w:val="24"/>
          <w:szCs w:val="24"/>
        </w:rPr>
        <w:t>at</w:t>
      </w:r>
      <w:r w:rsidRPr="5D702AE6">
        <w:rPr>
          <w:color w:val="000000" w:themeColor="text1"/>
          <w:spacing w:val="-11"/>
          <w:sz w:val="24"/>
          <w:szCs w:val="24"/>
        </w:rPr>
        <w:t xml:space="preserve"> </w:t>
      </w:r>
      <w:r w:rsidRPr="5D702AE6">
        <w:rPr>
          <w:color w:val="000000" w:themeColor="text1"/>
          <w:spacing w:val="-2"/>
          <w:sz w:val="24"/>
          <w:szCs w:val="24"/>
        </w:rPr>
        <w:t>9:</w:t>
      </w:r>
      <w:r w:rsidR="00820525" w:rsidRPr="5D702AE6">
        <w:rPr>
          <w:color w:val="000000" w:themeColor="text1"/>
          <w:spacing w:val="-2"/>
          <w:sz w:val="24"/>
          <w:szCs w:val="24"/>
        </w:rPr>
        <w:t>51</w:t>
      </w:r>
      <w:r w:rsidRPr="5D702AE6">
        <w:rPr>
          <w:color w:val="000000" w:themeColor="text1"/>
          <w:spacing w:val="-16"/>
          <w:sz w:val="24"/>
          <w:szCs w:val="24"/>
        </w:rPr>
        <w:t xml:space="preserve"> </w:t>
      </w:r>
      <w:r w:rsidRPr="5D702AE6">
        <w:rPr>
          <w:color w:val="000000" w:themeColor="text1"/>
          <w:spacing w:val="-5"/>
          <w:sz w:val="24"/>
          <w:szCs w:val="24"/>
        </w:rPr>
        <w:t>am.</w:t>
      </w:r>
    </w:p>
    <w:p w14:paraId="79E4FD09" w14:textId="77777777" w:rsidR="00DF4E7A" w:rsidRPr="001767F8" w:rsidRDefault="00DF4E7A">
      <w:pPr>
        <w:pStyle w:val="BodyText"/>
        <w:rPr>
          <w:color w:val="000000" w:themeColor="text1"/>
        </w:rPr>
      </w:pPr>
    </w:p>
    <w:p w14:paraId="60CC495D" w14:textId="77777777" w:rsidR="00DF4E7A" w:rsidRPr="001767F8" w:rsidRDefault="00D33497" w:rsidP="5D702AE6">
      <w:pPr>
        <w:rPr>
          <w:color w:val="000000" w:themeColor="text1"/>
          <w:sz w:val="24"/>
          <w:szCs w:val="24"/>
        </w:rPr>
      </w:pPr>
      <w:r w:rsidRPr="5D702AE6">
        <w:rPr>
          <w:b/>
          <w:bCs/>
          <w:color w:val="000000" w:themeColor="text1"/>
          <w:sz w:val="24"/>
          <w:szCs w:val="24"/>
        </w:rPr>
        <w:t>Respectfully</w:t>
      </w:r>
      <w:r w:rsidRPr="5D702AE6">
        <w:rPr>
          <w:b/>
          <w:bCs/>
          <w:color w:val="000000" w:themeColor="text1"/>
          <w:spacing w:val="-20"/>
          <w:sz w:val="24"/>
          <w:szCs w:val="24"/>
        </w:rPr>
        <w:t xml:space="preserve"> </w:t>
      </w:r>
      <w:r w:rsidRPr="5D702AE6">
        <w:rPr>
          <w:b/>
          <w:bCs/>
          <w:color w:val="000000" w:themeColor="text1"/>
          <w:sz w:val="24"/>
          <w:szCs w:val="24"/>
        </w:rPr>
        <w:t>submitted</w:t>
      </w:r>
      <w:r w:rsidRPr="5D702AE6">
        <w:rPr>
          <w:b/>
          <w:bCs/>
          <w:color w:val="000000" w:themeColor="text1"/>
          <w:spacing w:val="-17"/>
          <w:sz w:val="24"/>
          <w:szCs w:val="24"/>
        </w:rPr>
        <w:t xml:space="preserve"> </w:t>
      </w:r>
      <w:r w:rsidRPr="5D702AE6">
        <w:rPr>
          <w:b/>
          <w:bCs/>
          <w:color w:val="000000" w:themeColor="text1"/>
          <w:sz w:val="24"/>
          <w:szCs w:val="24"/>
        </w:rPr>
        <w:t>by:</w:t>
      </w:r>
      <w:r w:rsidRPr="5D702AE6">
        <w:rPr>
          <w:b/>
          <w:bCs/>
          <w:color w:val="000000" w:themeColor="text1"/>
          <w:spacing w:val="-17"/>
          <w:sz w:val="24"/>
          <w:szCs w:val="24"/>
        </w:rPr>
        <w:t xml:space="preserve"> </w:t>
      </w:r>
      <w:r w:rsidRPr="5D702AE6">
        <w:rPr>
          <w:color w:val="000000" w:themeColor="text1"/>
          <w:sz w:val="24"/>
          <w:szCs w:val="24"/>
        </w:rPr>
        <w:t>Lacy</w:t>
      </w:r>
      <w:r w:rsidRPr="5D702AE6">
        <w:rPr>
          <w:color w:val="000000" w:themeColor="text1"/>
          <w:spacing w:val="-16"/>
          <w:sz w:val="24"/>
          <w:szCs w:val="24"/>
        </w:rPr>
        <w:t xml:space="preserve"> </w:t>
      </w:r>
      <w:r w:rsidRPr="5D702AE6">
        <w:rPr>
          <w:color w:val="000000" w:themeColor="text1"/>
          <w:sz w:val="24"/>
          <w:szCs w:val="24"/>
        </w:rPr>
        <w:t>Sietsema,</w:t>
      </w:r>
      <w:r w:rsidRPr="5D702AE6">
        <w:rPr>
          <w:color w:val="000000" w:themeColor="text1"/>
          <w:spacing w:val="-15"/>
          <w:sz w:val="24"/>
          <w:szCs w:val="24"/>
        </w:rPr>
        <w:t xml:space="preserve"> </w:t>
      </w:r>
      <w:r w:rsidRPr="5D702AE6">
        <w:rPr>
          <w:color w:val="000000" w:themeColor="text1"/>
          <w:sz w:val="24"/>
          <w:szCs w:val="24"/>
        </w:rPr>
        <w:t>CSJ</w:t>
      </w:r>
      <w:r w:rsidRPr="5D702AE6">
        <w:rPr>
          <w:color w:val="000000" w:themeColor="text1"/>
          <w:spacing w:val="-13"/>
          <w:sz w:val="24"/>
          <w:szCs w:val="24"/>
        </w:rPr>
        <w:t xml:space="preserve"> </w:t>
      </w:r>
      <w:r w:rsidRPr="5D702AE6">
        <w:rPr>
          <w:color w:val="000000" w:themeColor="text1"/>
          <w:sz w:val="24"/>
          <w:szCs w:val="24"/>
        </w:rPr>
        <w:t>Ministries</w:t>
      </w:r>
      <w:r w:rsidRPr="5D702AE6">
        <w:rPr>
          <w:color w:val="000000" w:themeColor="text1"/>
          <w:spacing w:val="-9"/>
          <w:sz w:val="24"/>
          <w:szCs w:val="24"/>
        </w:rPr>
        <w:t xml:space="preserve"> </w:t>
      </w:r>
      <w:r w:rsidRPr="5D702AE6">
        <w:rPr>
          <w:color w:val="000000" w:themeColor="text1"/>
          <w:spacing w:val="-4"/>
          <w:sz w:val="24"/>
          <w:szCs w:val="24"/>
        </w:rPr>
        <w:t>Inc.</w:t>
      </w:r>
    </w:p>
    <w:sectPr w:rsidR="00DF4E7A" w:rsidRPr="001767F8">
      <w:footerReference w:type="default" r:id="rId11"/>
      <w:pgSz w:w="12240" w:h="15840"/>
      <w:pgMar w:top="1160" w:right="440" w:bottom="1160" w:left="50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6F13F" w14:textId="77777777" w:rsidR="00A43A83" w:rsidRDefault="00A43A83">
      <w:r>
        <w:separator/>
      </w:r>
    </w:p>
  </w:endnote>
  <w:endnote w:type="continuationSeparator" w:id="0">
    <w:p w14:paraId="6742DFD7" w14:textId="77777777" w:rsidR="00A43A83" w:rsidRDefault="00A4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95167" w14:textId="77777777" w:rsidR="00DF4E7A" w:rsidRDefault="00D33497">
    <w:pPr>
      <w:pStyle w:val="BodyText"/>
      <w:spacing w:line="14" w:lineRule="auto"/>
      <w:rPr>
        <w:sz w:val="20"/>
      </w:rPr>
    </w:pPr>
    <w:r>
      <w:rPr>
        <w:noProof/>
      </w:rPr>
      <mc:AlternateContent>
        <mc:Choice Requires="wps">
          <w:drawing>
            <wp:anchor distT="0" distB="0" distL="0" distR="0" simplePos="0" relativeHeight="487545344" behindDoc="1" locked="0" layoutInCell="1" allowOverlap="1" wp14:anchorId="1753415B" wp14:editId="6FFF0A9C">
              <wp:simplePos x="0" y="0"/>
              <wp:positionH relativeFrom="page">
                <wp:posOffset>7100316</wp:posOffset>
              </wp:positionH>
              <wp:positionV relativeFrom="page">
                <wp:posOffset>9303569</wp:posOffset>
              </wp:positionV>
              <wp:extent cx="1498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65735"/>
                      </a:xfrm>
                      <a:prstGeom prst="rect">
                        <a:avLst/>
                      </a:prstGeom>
                    </wps:spPr>
                    <wps:txbx>
                      <w:txbxContent>
                        <w:p w14:paraId="2646F89C" w14:textId="77777777" w:rsidR="00DF4E7A" w:rsidRDefault="00D33497">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753415B">
              <v:stroke joinstyle="miter"/>
              <v:path gradientshapeok="t" o:connecttype="rect"/>
            </v:shapetype>
            <v:shape id="Textbox 1" style="position:absolute;margin-left:559.1pt;margin-top:732.55pt;width:11.8pt;height:13.05pt;z-index:-1577113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">
              <v:textbox inset="0,0,0,0">
                <w:txbxContent>
                  <w:p w:rsidR="00DF4E7A" w:rsidRDefault="00000000" w14:paraId="2646F89C" w14:textId="77777777">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46113" w14:textId="77777777" w:rsidR="00A43A83" w:rsidRDefault="00A43A83">
      <w:r>
        <w:separator/>
      </w:r>
    </w:p>
  </w:footnote>
  <w:footnote w:type="continuationSeparator" w:id="0">
    <w:p w14:paraId="2E3C3035" w14:textId="77777777" w:rsidR="00A43A83" w:rsidRDefault="00A4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7645D2"/>
    <w:multiLevelType w:val="hybridMultilevel"/>
    <w:tmpl w:val="91F60EA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num w:numId="1" w16cid:durableId="79660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7A"/>
    <w:rsid w:val="0002129F"/>
    <w:rsid w:val="00022D10"/>
    <w:rsid w:val="00025D17"/>
    <w:rsid w:val="00034541"/>
    <w:rsid w:val="00035E89"/>
    <w:rsid w:val="000A1C38"/>
    <w:rsid w:val="000B2A54"/>
    <w:rsid w:val="000C734F"/>
    <w:rsid w:val="000F7534"/>
    <w:rsid w:val="00100BC1"/>
    <w:rsid w:val="00135304"/>
    <w:rsid w:val="00154041"/>
    <w:rsid w:val="0016294D"/>
    <w:rsid w:val="001767F8"/>
    <w:rsid w:val="00184EBF"/>
    <w:rsid w:val="001B1350"/>
    <w:rsid w:val="002226B1"/>
    <w:rsid w:val="00242FC4"/>
    <w:rsid w:val="002519A3"/>
    <w:rsid w:val="002C0718"/>
    <w:rsid w:val="003073A1"/>
    <w:rsid w:val="003728BA"/>
    <w:rsid w:val="003819BA"/>
    <w:rsid w:val="003A080D"/>
    <w:rsid w:val="003C5953"/>
    <w:rsid w:val="003D19E9"/>
    <w:rsid w:val="003D2D48"/>
    <w:rsid w:val="00414610"/>
    <w:rsid w:val="00421795"/>
    <w:rsid w:val="00436545"/>
    <w:rsid w:val="00443AD9"/>
    <w:rsid w:val="004454AA"/>
    <w:rsid w:val="004571EB"/>
    <w:rsid w:val="00467A98"/>
    <w:rsid w:val="004A0F27"/>
    <w:rsid w:val="004D2BD9"/>
    <w:rsid w:val="004E38C2"/>
    <w:rsid w:val="004F009E"/>
    <w:rsid w:val="00507CEA"/>
    <w:rsid w:val="00546C79"/>
    <w:rsid w:val="005531BB"/>
    <w:rsid w:val="0056247D"/>
    <w:rsid w:val="0056772A"/>
    <w:rsid w:val="00570349"/>
    <w:rsid w:val="00574DD2"/>
    <w:rsid w:val="005B124B"/>
    <w:rsid w:val="005C681F"/>
    <w:rsid w:val="005D4963"/>
    <w:rsid w:val="005E7469"/>
    <w:rsid w:val="005E775A"/>
    <w:rsid w:val="006007D2"/>
    <w:rsid w:val="00623F8D"/>
    <w:rsid w:val="006260F9"/>
    <w:rsid w:val="0062689A"/>
    <w:rsid w:val="006805CE"/>
    <w:rsid w:val="006A3A62"/>
    <w:rsid w:val="006A6F8A"/>
    <w:rsid w:val="006F0818"/>
    <w:rsid w:val="00705CB9"/>
    <w:rsid w:val="007546A9"/>
    <w:rsid w:val="00775E3B"/>
    <w:rsid w:val="00790C52"/>
    <w:rsid w:val="007A3D5F"/>
    <w:rsid w:val="007A494F"/>
    <w:rsid w:val="007C3842"/>
    <w:rsid w:val="007D1433"/>
    <w:rsid w:val="007D65E8"/>
    <w:rsid w:val="007E718F"/>
    <w:rsid w:val="00820525"/>
    <w:rsid w:val="0082545C"/>
    <w:rsid w:val="00830B7E"/>
    <w:rsid w:val="00840307"/>
    <w:rsid w:val="00854D5E"/>
    <w:rsid w:val="00856B28"/>
    <w:rsid w:val="00870FC2"/>
    <w:rsid w:val="0087676B"/>
    <w:rsid w:val="009041BA"/>
    <w:rsid w:val="00905BF1"/>
    <w:rsid w:val="00906E7E"/>
    <w:rsid w:val="00961740"/>
    <w:rsid w:val="00972983"/>
    <w:rsid w:val="00995831"/>
    <w:rsid w:val="009970DD"/>
    <w:rsid w:val="009D0C1A"/>
    <w:rsid w:val="009D2320"/>
    <w:rsid w:val="009F3492"/>
    <w:rsid w:val="00A43A83"/>
    <w:rsid w:val="00A44F64"/>
    <w:rsid w:val="00A5358F"/>
    <w:rsid w:val="00A668E0"/>
    <w:rsid w:val="00AA18F4"/>
    <w:rsid w:val="00AB148A"/>
    <w:rsid w:val="00AB3CC9"/>
    <w:rsid w:val="00AB5F5A"/>
    <w:rsid w:val="00AC6C6A"/>
    <w:rsid w:val="00B059AA"/>
    <w:rsid w:val="00B26FC8"/>
    <w:rsid w:val="00B406E6"/>
    <w:rsid w:val="00B448F1"/>
    <w:rsid w:val="00B4590C"/>
    <w:rsid w:val="00B54121"/>
    <w:rsid w:val="00B813ED"/>
    <w:rsid w:val="00B94EF2"/>
    <w:rsid w:val="00BB1118"/>
    <w:rsid w:val="00BB439C"/>
    <w:rsid w:val="00BC5412"/>
    <w:rsid w:val="00C01E44"/>
    <w:rsid w:val="00C0760D"/>
    <w:rsid w:val="00C1024A"/>
    <w:rsid w:val="00C13007"/>
    <w:rsid w:val="00C22817"/>
    <w:rsid w:val="00C348D0"/>
    <w:rsid w:val="00C74223"/>
    <w:rsid w:val="00CA6DBF"/>
    <w:rsid w:val="00CC3041"/>
    <w:rsid w:val="00CD15AC"/>
    <w:rsid w:val="00CE6334"/>
    <w:rsid w:val="00CE6984"/>
    <w:rsid w:val="00CF7617"/>
    <w:rsid w:val="00D25622"/>
    <w:rsid w:val="00D33497"/>
    <w:rsid w:val="00D46A02"/>
    <w:rsid w:val="00D55F26"/>
    <w:rsid w:val="00D57C02"/>
    <w:rsid w:val="00D73719"/>
    <w:rsid w:val="00D84159"/>
    <w:rsid w:val="00D8760F"/>
    <w:rsid w:val="00D93D7C"/>
    <w:rsid w:val="00DF4E7A"/>
    <w:rsid w:val="00DF5308"/>
    <w:rsid w:val="00DF6746"/>
    <w:rsid w:val="00E23FA1"/>
    <w:rsid w:val="00E45981"/>
    <w:rsid w:val="00E602A8"/>
    <w:rsid w:val="00E77FE4"/>
    <w:rsid w:val="00E86A70"/>
    <w:rsid w:val="00E96359"/>
    <w:rsid w:val="00EC316F"/>
    <w:rsid w:val="00ED672C"/>
    <w:rsid w:val="00F05420"/>
    <w:rsid w:val="00F11CC7"/>
    <w:rsid w:val="00F15607"/>
    <w:rsid w:val="00F20498"/>
    <w:rsid w:val="00F24AC0"/>
    <w:rsid w:val="00F53C36"/>
    <w:rsid w:val="00F569C2"/>
    <w:rsid w:val="00F736ED"/>
    <w:rsid w:val="00FD16DD"/>
    <w:rsid w:val="0176864B"/>
    <w:rsid w:val="08CEFC41"/>
    <w:rsid w:val="0A0340B2"/>
    <w:rsid w:val="0CCBB09E"/>
    <w:rsid w:val="0D4475E5"/>
    <w:rsid w:val="10903435"/>
    <w:rsid w:val="1168C4A6"/>
    <w:rsid w:val="15CEE111"/>
    <w:rsid w:val="1B0CD0EA"/>
    <w:rsid w:val="1B8017D5"/>
    <w:rsid w:val="1C84972F"/>
    <w:rsid w:val="1F9F94DB"/>
    <w:rsid w:val="22FE35B0"/>
    <w:rsid w:val="245674CA"/>
    <w:rsid w:val="24B43060"/>
    <w:rsid w:val="287FA06D"/>
    <w:rsid w:val="28E0E60D"/>
    <w:rsid w:val="319B9A98"/>
    <w:rsid w:val="337619D0"/>
    <w:rsid w:val="36D33815"/>
    <w:rsid w:val="3C6FF08B"/>
    <w:rsid w:val="3D30CBC4"/>
    <w:rsid w:val="3DE107B3"/>
    <w:rsid w:val="3F715490"/>
    <w:rsid w:val="3FC3E74C"/>
    <w:rsid w:val="4163C28E"/>
    <w:rsid w:val="450D1115"/>
    <w:rsid w:val="45DF05B5"/>
    <w:rsid w:val="47FEA918"/>
    <w:rsid w:val="4DCC1499"/>
    <w:rsid w:val="4FB5EED1"/>
    <w:rsid w:val="50C72404"/>
    <w:rsid w:val="5140A21E"/>
    <w:rsid w:val="52AFB228"/>
    <w:rsid w:val="53467D27"/>
    <w:rsid w:val="534D795F"/>
    <w:rsid w:val="568AA9F8"/>
    <w:rsid w:val="5834BF3A"/>
    <w:rsid w:val="58D89385"/>
    <w:rsid w:val="5D702AE6"/>
    <w:rsid w:val="5D780102"/>
    <w:rsid w:val="5D7A3A68"/>
    <w:rsid w:val="5DD2BEEA"/>
    <w:rsid w:val="60122EEB"/>
    <w:rsid w:val="62E47E06"/>
    <w:rsid w:val="63970535"/>
    <w:rsid w:val="6688370D"/>
    <w:rsid w:val="67ECE363"/>
    <w:rsid w:val="6A25AD76"/>
    <w:rsid w:val="6C3145C2"/>
    <w:rsid w:val="6D76BF19"/>
    <w:rsid w:val="6ECE3168"/>
    <w:rsid w:val="7258D30F"/>
    <w:rsid w:val="73F92539"/>
    <w:rsid w:val="76CD2BEA"/>
    <w:rsid w:val="78AD7EE3"/>
    <w:rsid w:val="78B13D98"/>
    <w:rsid w:val="79EE90E2"/>
    <w:rsid w:val="7C48B2AA"/>
    <w:rsid w:val="7C4B6B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266D"/>
  <w15:docId w15:val="{A2342252-31D8-4E7F-8DA1-51840FEE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CE698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6d197-5530-4883-b2fc-87dc32ef93a5" xsi:nil="true"/>
    <lcf76f155ced4ddcb4097134ff3c332f xmlns="aa19532e-b59b-4bae-bd76-43c2a06ef2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EDB2905AE1448BC595AF1E67BE94C" ma:contentTypeVersion="22" ma:contentTypeDescription="Create a new document." ma:contentTypeScope="" ma:versionID="e78eb2ff218ca0ca38bf1ea8c0b7e31d">
  <xsd:schema xmlns:xsd="http://www.w3.org/2001/XMLSchema" xmlns:xs="http://www.w3.org/2001/XMLSchema" xmlns:p="http://schemas.microsoft.com/office/2006/metadata/properties" xmlns:ns2="aa19532e-b59b-4bae-bd76-43c2a06ef2b9" xmlns:ns3="d306d197-5530-4883-b2fc-87dc32ef93a5" targetNamespace="http://schemas.microsoft.com/office/2006/metadata/properties" ma:root="true" ma:fieldsID="b02eb6de06f9a4ceb221846819c0794f" ns2:_="" ns3:_="">
    <xsd:import namespace="aa19532e-b59b-4bae-bd76-43c2a06ef2b9"/>
    <xsd:import namespace="d306d197-5530-4883-b2fc-87dc32ef9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9532e-b59b-4bae-bd76-43c2a06ef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3c8698-4436-4562-8813-c67a8246e4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6d197-5530-4883-b2fc-87dc32ef93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31873f-34aa-454d-8731-be58ba72aa04}" ma:internalName="TaxCatchAll" ma:showField="CatchAllData" ma:web="d306d197-5530-4883-b2fc-87dc32ef9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3C62D-FCAF-4E4B-9B4B-AB8B14A5E57B}">
  <ds:schemaRefs>
    <ds:schemaRef ds:uri="http://schemas.microsoft.com/office/2006/metadata/properties"/>
    <ds:schemaRef ds:uri="http://schemas.microsoft.com/office/infopath/2007/PartnerControls"/>
    <ds:schemaRef ds:uri="d306d197-5530-4883-b2fc-87dc32ef93a5"/>
    <ds:schemaRef ds:uri="aa19532e-b59b-4bae-bd76-43c2a06ef2b9"/>
  </ds:schemaRefs>
</ds:datastoreItem>
</file>

<file path=customXml/itemProps2.xml><?xml version="1.0" encoding="utf-8"?>
<ds:datastoreItem xmlns:ds="http://schemas.openxmlformats.org/officeDocument/2006/customXml" ds:itemID="{71B255A1-CC83-4270-BAFF-4E2FAD8AFE92}">
  <ds:schemaRefs>
    <ds:schemaRef ds:uri="http://schemas.microsoft.com/sharepoint/v3/contenttype/forms"/>
  </ds:schemaRefs>
</ds:datastoreItem>
</file>

<file path=customXml/itemProps3.xml><?xml version="1.0" encoding="utf-8"?>
<ds:datastoreItem xmlns:ds="http://schemas.openxmlformats.org/officeDocument/2006/customXml" ds:itemID="{83165AA0-BD6A-4F3E-8E1E-65D758DD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9532e-b59b-4bae-bd76-43c2a06ef2b9"/>
    <ds:schemaRef ds:uri="d306d197-5530-4883-b2fc-87dc32ef9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Committee</dc:title>
  <dc:creator>ibohn</dc:creator>
  <cp:lastModifiedBy>Lacy Sietsema</cp:lastModifiedBy>
  <cp:revision>2</cp:revision>
  <dcterms:created xsi:type="dcterms:W3CDTF">2024-09-16T13:02:00Z</dcterms:created>
  <dcterms:modified xsi:type="dcterms:W3CDTF">2024-09-16T13:02:00Z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0x010100C38EDB2905AE1448BC595AF1E67BE94C</vt:lpwstr>
  </property>
  <property fmtid="{D5CDD505-2E9C-101B-9397-08002B2CF9AE}" pid="3" name="Created">
    <vt:filetime>2024-05-23T00:00:00Z</vt:filetime>
  </property>
  <property fmtid="{D5CDD505-2E9C-101B-9397-08002B2CF9AE}" pid="4" name="Creator">
    <vt:lpwstr>Acrobat PDFMaker 24 for Word</vt:lpwstr>
  </property>
  <property fmtid="{D5CDD505-2E9C-101B-9397-08002B2CF9AE}" pid="5" name="LastSaved">
    <vt:filetime>2024-05-23T00:00:00Z</vt:filetime>
  </property>
  <property fmtid="{D5CDD505-2E9C-101B-9397-08002B2CF9AE}" pid="6" name="MediaServiceImageTags">
    <vt:lpwstr/>
  </property>
  <property fmtid="{D5CDD505-2E9C-101B-9397-08002B2CF9AE}" pid="7" name="Producer">
    <vt:lpwstr>Adobe PDF Library 24.1.149</vt:lpwstr>
  </property>
  <property fmtid="{D5CDD505-2E9C-101B-9397-08002B2CF9AE}" pid="8" name="SourceModified">
    <vt:lpwstr>D:20231018190647</vt:lpwstr>
  </property>
</Properties>
</file>